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24FE318B" w:rsidR="005C7C4B" w:rsidRPr="00281AA0" w:rsidRDefault="00FA5F33" w:rsidP="00281AA0">
          <w:pPr>
            <w:pStyle w:val="NoSpacing"/>
            <w:jc w:val="center"/>
            <w:rPr>
              <w:sz w:val="36"/>
            </w:rPr>
          </w:pPr>
          <w:r w:rsidRPr="00281AA0">
            <w:rPr>
              <w:sz w:val="36"/>
            </w:rPr>
            <w:t xml:space="preserve">Drill- </w:t>
          </w:r>
          <w:r w:rsidR="0033293B">
            <w:rPr>
              <w:sz w:val="36"/>
            </w:rPr>
            <w:t>MEDEVAC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350"/>
            <w:gridCol w:w="1440"/>
            <w:gridCol w:w="534"/>
            <w:gridCol w:w="3513"/>
            <w:gridCol w:w="3513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(01-January-2020)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7FE87DC8" w14:textId="1428D72D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Name of person conducting the drill 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46346" w14:paraId="6797AF09" w14:textId="77777777" w:rsidTr="003C7A55">
            <w:tc>
              <w:tcPr>
                <w:tcW w:w="10350" w:type="dxa"/>
                <w:gridSpan w:val="5"/>
                <w:shd w:val="clear" w:color="auto" w:fill="BDD6EE" w:themeFill="accent5" w:themeFillTint="66"/>
                <w:vAlign w:val="bottom"/>
              </w:tcPr>
              <w:p w14:paraId="2EFE4B58" w14:textId="7A372097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Full dress out or table top drill? (If not full dress out, explain why below)</w:t>
                </w:r>
              </w:p>
            </w:tc>
          </w:tr>
          <w:tr w:rsidR="00B46346" w14:paraId="2180059E" w14:textId="77777777" w:rsidTr="00281AA0">
            <w:trPr>
              <w:trHeight w:val="623"/>
            </w:trPr>
            <w:tc>
              <w:tcPr>
                <w:tcW w:w="10350" w:type="dxa"/>
                <w:gridSpan w:val="5"/>
                <w:shd w:val="clear" w:color="auto" w:fill="auto"/>
              </w:tcPr>
              <w:p w14:paraId="14FA0D77" w14:textId="7F8D2F6F" w:rsidR="00281AA0" w:rsidRDefault="00281AA0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___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Full Dress Out   </w:t>
                </w:r>
              </w:p>
              <w:p w14:paraId="707E162A" w14:textId="629143FB" w:rsidR="00B46346" w:rsidRPr="00B46346" w:rsidRDefault="00B46346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_____ Table Top </w:t>
                </w:r>
              </w:p>
            </w:tc>
          </w:tr>
          <w:tr w:rsidR="00B46346" w14:paraId="3CA8769E" w14:textId="77777777" w:rsidTr="00786DEE">
            <w:trPr>
              <w:trHeight w:val="398"/>
            </w:trPr>
            <w:tc>
              <w:tcPr>
                <w:tcW w:w="1350" w:type="dxa"/>
                <w:shd w:val="clear" w:color="auto" w:fill="BDD6EE" w:themeFill="accent5" w:themeFillTint="66"/>
                <w:vAlign w:val="bottom"/>
              </w:tcPr>
              <w:p w14:paraId="003FCE22" w14:textId="52A6F069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440" w:type="dxa"/>
                <w:shd w:val="clear" w:color="auto" w:fill="BDD6EE" w:themeFill="accent5" w:themeFillTint="66"/>
                <w:vAlign w:val="bottom"/>
              </w:tcPr>
              <w:p w14:paraId="126D10E9" w14:textId="6961DFC2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7560" w:type="dxa"/>
                <w:gridSpan w:val="3"/>
                <w:shd w:val="clear" w:color="auto" w:fill="FFF2CC" w:themeFill="accent4" w:themeFillTint="33"/>
                <w:vAlign w:val="bottom"/>
              </w:tcPr>
              <w:p w14:paraId="6AD444CB" w14:textId="3CE841A4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Notes on crew performance, lessons learned </w:t>
                </w:r>
                <w:r w:rsidRPr="00786DE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(REQUIRED)</w:t>
                </w:r>
              </w:p>
            </w:tc>
          </w:tr>
          <w:tr w:rsidR="00624492" w14:paraId="18346AE6" w14:textId="77777777" w:rsidTr="00624492">
            <w:trPr>
              <w:trHeight w:val="323"/>
            </w:trPr>
            <w:tc>
              <w:tcPr>
                <w:tcW w:w="1350" w:type="dxa"/>
                <w:shd w:val="clear" w:color="auto" w:fill="auto"/>
                <w:vAlign w:val="bottom"/>
              </w:tcPr>
              <w:p w14:paraId="64862668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5455F417" w14:textId="34456024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 w:val="restart"/>
                <w:shd w:val="clear" w:color="auto" w:fill="auto"/>
                <w:vAlign w:val="bottom"/>
              </w:tcPr>
              <w:p w14:paraId="352AF823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  <w:p w14:paraId="6DE57E8A" w14:textId="181AB9C8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624492" w14:paraId="102C9654" w14:textId="77777777" w:rsidTr="00624492">
            <w:trPr>
              <w:trHeight w:val="322"/>
            </w:trPr>
            <w:tc>
              <w:tcPr>
                <w:tcW w:w="1350" w:type="dxa"/>
                <w:shd w:val="clear" w:color="auto" w:fill="FFF2CC" w:themeFill="accent4" w:themeFillTint="33"/>
                <w:vAlign w:val="bottom"/>
              </w:tcPr>
              <w:p w14:paraId="79A7C534" w14:textId="472460C3" w:rsidR="00624492" w:rsidRPr="00624492" w:rsidRDefault="00624492" w:rsidP="00CA3E12">
                <w:pPr>
                  <w:jc w:val="center"/>
                  <w:rPr>
                    <w:rFonts w:ascii="Arial" w:hAnsi="Arial" w:cs="Arial"/>
                    <w:b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2AAAA1B8" w14:textId="02C5CF21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/>
                <w:shd w:val="clear" w:color="auto" w:fill="auto"/>
                <w:vAlign w:val="bottom"/>
              </w:tcPr>
              <w:p w14:paraId="6F0AE629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46346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5758A2" w:rsidRDefault="005758A2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2411B0C6" w:rsidR="005758A2" w:rsidRDefault="00A25C46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65EFA5B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59B9438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193E5A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5E6D943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1B9F78A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BC98613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8E03C3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7AF5507D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F476B3D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11B6A71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5403F2EC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2F5346E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79FFF106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3A4EEE2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AB5831B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21F57F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B0A073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6C6B16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46A6EAB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5758A2" w:rsidRDefault="005758A2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02166C54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3C77F2C0" w14:textId="77777777" w:rsidTr="00B5564F">
            <w:trPr>
              <w:trHeight w:hRule="exact" w:val="787"/>
            </w:trPr>
            <w:tc>
              <w:tcPr>
                <w:tcW w:w="10350" w:type="dxa"/>
                <w:gridSpan w:val="6"/>
                <w:vAlign w:val="center"/>
              </w:tcPr>
              <w:p w14:paraId="61B5A0A4" w14:textId="77777777" w:rsidR="0033293B" w:rsidRDefault="00B5564F" w:rsidP="0033293B">
                <w:pPr>
                  <w:pStyle w:val="Header"/>
                  <w:rPr>
                    <w:rFonts w:ascii="Arial" w:hAnsi="Arial"/>
                    <w:sz w:val="24"/>
                    <w:szCs w:val="24"/>
                  </w:rPr>
                </w:pPr>
                <w:r w:rsidRPr="0033293B">
                  <w:rPr>
                    <w:rFonts w:ascii="Arial" w:hAnsi="Arial"/>
                    <w:b/>
                    <w:bCs/>
                    <w:sz w:val="24"/>
                  </w:rPr>
                  <w:t>All hands sign in above</w:t>
                </w:r>
                <w:r w:rsidRPr="0033293B">
                  <w:rPr>
                    <w:rFonts w:ascii="Arial" w:hAnsi="Arial"/>
                    <w:bCs/>
                    <w:sz w:val="24"/>
                  </w:rPr>
                  <w:t xml:space="preserve"> –   </w:t>
                </w:r>
                <w:r w:rsidR="0033293B" w:rsidRPr="00FC1F40">
                  <w:rPr>
                    <w:rFonts w:ascii="Arial" w:hAnsi="Arial"/>
                    <w:sz w:val="24"/>
                    <w:szCs w:val="24"/>
                  </w:rPr>
                  <w:t>It is recommended that you run a MEDEVAC drill at the beginning of a new project or the start of working in a new geographic location.</w:t>
                </w:r>
              </w:p>
              <w:p w14:paraId="1ADEEB7B" w14:textId="406E4764" w:rsidR="00B5564F" w:rsidRPr="00B1042B" w:rsidRDefault="00B5564F" w:rsidP="00B5564F">
                <w:pPr>
                  <w:pStyle w:val="Header"/>
                  <w:rPr>
                    <w:rFonts w:ascii="Arial" w:hAnsi="Arial"/>
                    <w:sz w:val="20"/>
                  </w:rPr>
                </w:pPr>
              </w:p>
              <w:p w14:paraId="51E53219" w14:textId="36133B83" w:rsidR="005758A2" w:rsidRDefault="005758A2" w:rsidP="00B5564F">
                <w:pPr>
                  <w:rPr>
                    <w:rFonts w:ascii="Arial" w:hAnsi="Arial"/>
                    <w:bCs/>
                    <w:sz w:val="20"/>
                  </w:rPr>
                </w:pPr>
              </w:p>
              <w:p w14:paraId="60BFB86E" w14:textId="77777777" w:rsidR="00B5564F" w:rsidRPr="00B1042B" w:rsidRDefault="00B5564F" w:rsidP="00B5564F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Falling overboard is a serious event.  In the open sea it is easy to lose sight of an individual in the water.  There is a grave danger of being caught between the vessel and structures while the vessel is docked.  The following procedures should be followed:</w:t>
                </w:r>
              </w:p>
              <w:p w14:paraId="3F9B1B6D" w14:textId="772B4439" w:rsidR="00B5564F" w:rsidRDefault="00B5564F" w:rsidP="00B5564F">
                <w:pPr>
                  <w:rPr>
                    <w:rFonts w:ascii="Arial" w:hAnsi="Arial"/>
                  </w:rPr>
                </w:pPr>
              </w:p>
            </w:tc>
          </w:tr>
          <w:tr w:rsidR="00B5564F" w14:paraId="6988A497" w14:textId="77777777" w:rsidTr="00EB7476">
            <w:trPr>
              <w:trHeight w:hRule="exact" w:val="2803"/>
            </w:trPr>
            <w:tc>
              <w:tcPr>
                <w:tcW w:w="10350" w:type="dxa"/>
                <w:gridSpan w:val="6"/>
              </w:tcPr>
              <w:p w14:paraId="7BD2D3CC" w14:textId="77777777" w:rsidR="0033293B" w:rsidRDefault="0033293B" w:rsidP="0033293B">
                <w:pPr>
                  <w:pStyle w:val="Header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  <w:szCs w:val="24"/>
                  </w:rPr>
                  <w:t>_____</w:t>
                </w:r>
                <w:r w:rsidRPr="00FC1F40">
                  <w:rPr>
                    <w:rFonts w:ascii="Arial" w:hAnsi="Arial"/>
                    <w:sz w:val="24"/>
                    <w:szCs w:val="24"/>
                  </w:rPr>
                  <w:t xml:space="preserve">  If a medic is on board, the HSE Officer should review the Medic Policy Review form and </w:t>
                </w:r>
              </w:p>
              <w:p w14:paraId="76E504E9" w14:textId="3E6D044A" w:rsidR="0033293B" w:rsidRDefault="0033293B" w:rsidP="0033293B">
                <w:pPr>
                  <w:pStyle w:val="Header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  <w:szCs w:val="24"/>
                  </w:rPr>
                  <w:t xml:space="preserve">            </w:t>
                </w:r>
                <w:proofErr w:type="gramStart"/>
                <w:r>
                  <w:rPr>
                    <w:rFonts w:ascii="Arial" w:hAnsi="Arial"/>
                    <w:sz w:val="24"/>
                    <w:szCs w:val="24"/>
                  </w:rPr>
                  <w:t>the</w:t>
                </w:r>
                <w:proofErr w:type="gramEnd"/>
                <w:r>
                  <w:rPr>
                    <w:rFonts w:ascii="Arial" w:hAnsi="Arial"/>
                    <w:sz w:val="24"/>
                    <w:szCs w:val="24"/>
                  </w:rPr>
                  <w:t xml:space="preserve"> Medical Care &amp; Medics </w:t>
                </w:r>
                <w:r w:rsidRPr="00FC1F40">
                  <w:rPr>
                    <w:rFonts w:ascii="Arial" w:hAnsi="Arial"/>
                    <w:sz w:val="24"/>
                    <w:szCs w:val="24"/>
                  </w:rPr>
                  <w:t>SOP-GEN-</w:t>
                </w:r>
                <w:r>
                  <w:rPr>
                    <w:rFonts w:ascii="Arial" w:hAnsi="Arial"/>
                    <w:sz w:val="24"/>
                    <w:szCs w:val="24"/>
                  </w:rPr>
                  <w:t>030</w:t>
                </w:r>
                <w:r w:rsidRPr="00FC1F40">
                  <w:rPr>
                    <w:rFonts w:ascii="Arial" w:hAnsi="Arial"/>
                    <w:sz w:val="24"/>
                    <w:szCs w:val="24"/>
                  </w:rPr>
                  <w:t xml:space="preserve"> before the drill and the start of the project.  </w:t>
                </w:r>
              </w:p>
              <w:p w14:paraId="4C868866" w14:textId="77777777" w:rsidR="0033293B" w:rsidRPr="00B56B59" w:rsidRDefault="0033293B" w:rsidP="0033293B">
                <w:pPr>
                  <w:pStyle w:val="Header"/>
                  <w:rPr>
                    <w:rFonts w:ascii="Arial" w:hAnsi="Arial"/>
                    <w:sz w:val="16"/>
                    <w:szCs w:val="24"/>
                  </w:rPr>
                </w:pPr>
              </w:p>
              <w:p w14:paraId="774A6984" w14:textId="666FB038" w:rsidR="0033293B" w:rsidRDefault="0033293B" w:rsidP="0033293B">
                <w:pPr>
                  <w:pStyle w:val="Header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  <w:szCs w:val="24"/>
                  </w:rPr>
                  <w:t xml:space="preserve">_____ </w:t>
                </w:r>
                <w:r w:rsidRPr="00FC1F40">
                  <w:rPr>
                    <w:rFonts w:ascii="Arial" w:hAnsi="Arial"/>
                    <w:sz w:val="24"/>
                    <w:szCs w:val="24"/>
                  </w:rPr>
                  <w:t xml:space="preserve">The medevac exercise is a </w:t>
                </w:r>
                <w:r>
                  <w:rPr>
                    <w:rFonts w:ascii="Arial" w:hAnsi="Arial"/>
                    <w:sz w:val="24"/>
                    <w:szCs w:val="24"/>
                  </w:rPr>
                  <w:t>w</w:t>
                </w:r>
                <w:r w:rsidRPr="00FC1F40">
                  <w:rPr>
                    <w:rFonts w:ascii="Arial" w:hAnsi="Arial"/>
                    <w:sz w:val="24"/>
                    <w:szCs w:val="24"/>
                  </w:rPr>
                  <w:t xml:space="preserve">ay to verify emergency contact information from the </w:t>
                </w:r>
              </w:p>
              <w:p w14:paraId="4AFA44EC" w14:textId="403BB021" w:rsidR="0033293B" w:rsidRDefault="0033293B" w:rsidP="0033293B">
                <w:pPr>
                  <w:pStyle w:val="Header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  <w:szCs w:val="24"/>
                  </w:rPr>
                  <w:t xml:space="preserve">           </w:t>
                </w:r>
                <w:r w:rsidRPr="00FC1F40">
                  <w:rPr>
                    <w:rFonts w:ascii="Arial" w:hAnsi="Arial"/>
                    <w:sz w:val="24"/>
                    <w:szCs w:val="24"/>
                  </w:rPr>
                  <w:t>MEDEVAC plan.</w:t>
                </w:r>
              </w:p>
              <w:p w14:paraId="602B9A07" w14:textId="77777777" w:rsidR="0033293B" w:rsidRPr="00B56B59" w:rsidRDefault="0033293B" w:rsidP="0033293B">
                <w:pPr>
                  <w:pStyle w:val="Header"/>
                  <w:rPr>
                    <w:rFonts w:ascii="Arial" w:hAnsi="Arial"/>
                    <w:sz w:val="16"/>
                    <w:szCs w:val="24"/>
                  </w:rPr>
                </w:pPr>
              </w:p>
              <w:p w14:paraId="7E32E952" w14:textId="4CE0C844" w:rsidR="0033293B" w:rsidRDefault="0033293B" w:rsidP="0033293B">
                <w:pPr>
                  <w:ind w:left="2070" w:hanging="2070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  <w:szCs w:val="24"/>
                  </w:rPr>
                  <w:t xml:space="preserve">_____ </w:t>
                </w:r>
                <w:r w:rsidRPr="00FC1F40">
                  <w:rPr>
                    <w:rFonts w:ascii="Arial" w:hAnsi="Arial"/>
                    <w:sz w:val="24"/>
                    <w:szCs w:val="24"/>
                  </w:rPr>
                  <w:t>Call the numbers provided in the MEDEVAC plan to verify they are correct.</w:t>
                </w:r>
              </w:p>
              <w:p w14:paraId="022DFBF5" w14:textId="65C8342D" w:rsidR="0033293B" w:rsidRPr="00FC1F40" w:rsidRDefault="0033293B" w:rsidP="0033293B">
                <w:pPr>
                  <w:pStyle w:val="Header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  <w:szCs w:val="24"/>
                  </w:rPr>
                  <w:t xml:space="preserve">_____ </w:t>
                </w:r>
                <w:r w:rsidRPr="00FC1F40">
                  <w:rPr>
                    <w:rFonts w:ascii="Arial" w:hAnsi="Arial"/>
                    <w:sz w:val="24"/>
                    <w:szCs w:val="24"/>
                  </w:rPr>
                  <w:t>Discuss the roles that various personnel will perform during the medevac.</w:t>
                </w:r>
              </w:p>
              <w:p w14:paraId="1B716DA9" w14:textId="32B0762D" w:rsidR="00B5564F" w:rsidRDefault="00B5564F" w:rsidP="00B5564F">
                <w:pPr>
                  <w:rPr>
                    <w:rFonts w:ascii="Arial" w:hAnsi="Arial"/>
                    <w:sz w:val="20"/>
                  </w:rPr>
                </w:pPr>
                <w:bookmarkStart w:id="0" w:name="_GoBack"/>
                <w:bookmarkEnd w:id="0"/>
              </w:p>
            </w:tc>
          </w:tr>
        </w:tbl>
        <w:p w14:paraId="311C32D2" w14:textId="1CB94F1E" w:rsidR="005C7C4B" w:rsidRDefault="00C15C71"/>
      </w:sdtContent>
    </w:sdt>
    <w:sectPr w:rsidR="005C7C4B" w:rsidSect="00B463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EBDB7" w14:textId="77777777" w:rsidR="00C15C71" w:rsidRDefault="00C15C71" w:rsidP="002D2645">
      <w:pPr>
        <w:spacing w:after="0" w:line="240" w:lineRule="auto"/>
      </w:pPr>
      <w:r>
        <w:separator/>
      </w:r>
    </w:p>
  </w:endnote>
  <w:endnote w:type="continuationSeparator" w:id="0">
    <w:p w14:paraId="1DFABD9C" w14:textId="77777777" w:rsidR="00C15C71" w:rsidRDefault="00C15C71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092ECD57" w:rsidR="00CF0DC2" w:rsidRDefault="00B46346" w:rsidP="0033293B">
          <w:pPr>
            <w:tabs>
              <w:tab w:val="center" w:pos="4680"/>
              <w:tab w:val="right" w:pos="9360"/>
            </w:tabs>
          </w:pPr>
          <w:r>
            <w:t xml:space="preserve">Drill- </w:t>
          </w:r>
          <w:r w:rsidR="0033293B">
            <w:t>MEDEVAC</w:t>
          </w:r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B7476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B7476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3F8E" w14:textId="77777777" w:rsidR="00C15C71" w:rsidRDefault="00C15C71" w:rsidP="002D2645">
      <w:pPr>
        <w:spacing w:after="0" w:line="240" w:lineRule="auto"/>
      </w:pPr>
      <w:r>
        <w:separator/>
      </w:r>
    </w:p>
  </w:footnote>
  <w:footnote w:type="continuationSeparator" w:id="0">
    <w:p w14:paraId="5745C18D" w14:textId="77777777" w:rsidR="00C15C71" w:rsidRDefault="00C15C71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D85"/>
    <w:multiLevelType w:val="hybridMultilevel"/>
    <w:tmpl w:val="96BAE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0E15973"/>
    <w:multiLevelType w:val="hybridMultilevel"/>
    <w:tmpl w:val="95DA7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0E5359"/>
    <w:rsid w:val="001073FD"/>
    <w:rsid w:val="00160500"/>
    <w:rsid w:val="001D77DD"/>
    <w:rsid w:val="00220E2F"/>
    <w:rsid w:val="00281AA0"/>
    <w:rsid w:val="002D2645"/>
    <w:rsid w:val="002E144C"/>
    <w:rsid w:val="002F0434"/>
    <w:rsid w:val="0032126B"/>
    <w:rsid w:val="0033293B"/>
    <w:rsid w:val="003A184F"/>
    <w:rsid w:val="003F5AA9"/>
    <w:rsid w:val="0047785D"/>
    <w:rsid w:val="004C71B0"/>
    <w:rsid w:val="004D3486"/>
    <w:rsid w:val="004F3DCB"/>
    <w:rsid w:val="00516666"/>
    <w:rsid w:val="0052263C"/>
    <w:rsid w:val="00550FD4"/>
    <w:rsid w:val="005758A2"/>
    <w:rsid w:val="005C7C4B"/>
    <w:rsid w:val="005D710F"/>
    <w:rsid w:val="00624492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7F76CD"/>
    <w:rsid w:val="00823B76"/>
    <w:rsid w:val="00867B5F"/>
    <w:rsid w:val="00890897"/>
    <w:rsid w:val="008F5E84"/>
    <w:rsid w:val="00923A0B"/>
    <w:rsid w:val="00947E33"/>
    <w:rsid w:val="00947FBC"/>
    <w:rsid w:val="00977FC3"/>
    <w:rsid w:val="009815BC"/>
    <w:rsid w:val="00987B61"/>
    <w:rsid w:val="009E0263"/>
    <w:rsid w:val="009E556F"/>
    <w:rsid w:val="009F4247"/>
    <w:rsid w:val="009F70C1"/>
    <w:rsid w:val="00A06056"/>
    <w:rsid w:val="00A13344"/>
    <w:rsid w:val="00A15D14"/>
    <w:rsid w:val="00A25C46"/>
    <w:rsid w:val="00A27E10"/>
    <w:rsid w:val="00A44FED"/>
    <w:rsid w:val="00A622EE"/>
    <w:rsid w:val="00A723AB"/>
    <w:rsid w:val="00B054B2"/>
    <w:rsid w:val="00B1281A"/>
    <w:rsid w:val="00B358EE"/>
    <w:rsid w:val="00B440A2"/>
    <w:rsid w:val="00B46346"/>
    <w:rsid w:val="00B53964"/>
    <w:rsid w:val="00B5564F"/>
    <w:rsid w:val="00B56B59"/>
    <w:rsid w:val="00B94ADB"/>
    <w:rsid w:val="00BA7C58"/>
    <w:rsid w:val="00BD32C7"/>
    <w:rsid w:val="00C0134C"/>
    <w:rsid w:val="00C110FD"/>
    <w:rsid w:val="00C15C71"/>
    <w:rsid w:val="00C47E97"/>
    <w:rsid w:val="00C63B1E"/>
    <w:rsid w:val="00C72DD2"/>
    <w:rsid w:val="00CA1C1B"/>
    <w:rsid w:val="00CA3E12"/>
    <w:rsid w:val="00CA4430"/>
    <w:rsid w:val="00CC06CC"/>
    <w:rsid w:val="00CC6E48"/>
    <w:rsid w:val="00CD63B7"/>
    <w:rsid w:val="00CF0DC2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B7476"/>
    <w:rsid w:val="00ED0620"/>
    <w:rsid w:val="00F03A26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2175-74A5-42B6-BD28-F11DEE66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5</cp:revision>
  <cp:lastPrinted>2020-06-02T15:31:00Z</cp:lastPrinted>
  <dcterms:created xsi:type="dcterms:W3CDTF">2020-07-07T20:12:00Z</dcterms:created>
  <dcterms:modified xsi:type="dcterms:W3CDTF">2020-07-07T20:26:00Z</dcterms:modified>
</cp:coreProperties>
</file>